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66" w:rsidRDefault="00A23D66" w:rsidP="00965C66">
      <w:pPr>
        <w:jc w:val="center"/>
        <w:rPr>
          <w:b/>
          <w:bCs/>
        </w:rPr>
      </w:pPr>
    </w:p>
    <w:p w:rsidR="00A23D66" w:rsidRDefault="00A23D66" w:rsidP="00965C66">
      <w:pPr>
        <w:jc w:val="center"/>
        <w:rPr>
          <w:b/>
          <w:bCs/>
        </w:rPr>
      </w:pPr>
    </w:p>
    <w:p w:rsidR="003534EC" w:rsidRPr="003534EC" w:rsidRDefault="003534EC" w:rsidP="003534EC">
      <w:pPr>
        <w:shd w:val="clear" w:color="auto" w:fill="EEF2F5"/>
        <w:ind w:right="2400"/>
        <w:outlineLvl w:val="0"/>
        <w:rPr>
          <w:rFonts w:ascii="Arial" w:hAnsi="Arial" w:cs="Arial"/>
          <w:color w:val="111111"/>
          <w:kern w:val="36"/>
          <w:sz w:val="27"/>
          <w:szCs w:val="27"/>
        </w:rPr>
      </w:pPr>
      <w:r w:rsidRPr="003534EC">
        <w:rPr>
          <w:rFonts w:ascii="Arial" w:hAnsi="Arial" w:cs="Arial"/>
          <w:color w:val="111111"/>
          <w:kern w:val="36"/>
          <w:sz w:val="27"/>
          <w:szCs w:val="27"/>
        </w:rPr>
        <w:t>Консультация для родителей: «Правила пожарной безопасности»</w:t>
      </w:r>
    </w:p>
    <w:p w:rsidR="003534EC" w:rsidRPr="003534EC" w:rsidRDefault="003534EC" w:rsidP="003534EC">
      <w:pPr>
        <w:shd w:val="clear" w:color="auto" w:fill="FFFFFF"/>
        <w:rPr>
          <w:rFonts w:ascii="Tahoma" w:hAnsi="Tahoma" w:cs="Tahoma"/>
          <w:color w:val="111111"/>
          <w:sz w:val="17"/>
          <w:szCs w:val="17"/>
        </w:rPr>
      </w:pPr>
      <w:bookmarkStart w:id="0" w:name="_GoBack"/>
      <w:bookmarkEnd w:id="0"/>
    </w:p>
    <w:p w:rsidR="003534EC" w:rsidRPr="003534EC" w:rsidRDefault="003534EC" w:rsidP="003534EC">
      <w:pPr>
        <w:shd w:val="clear" w:color="auto" w:fill="FFFFFF"/>
        <w:spacing w:before="150" w:after="180"/>
        <w:jc w:val="center"/>
        <w:rPr>
          <w:rFonts w:ascii="Tahoma" w:hAnsi="Tahoma" w:cs="Tahoma"/>
          <w:color w:val="111111"/>
          <w:sz w:val="18"/>
          <w:szCs w:val="18"/>
        </w:rPr>
      </w:pPr>
      <w:r w:rsidRPr="003534EC">
        <w:rPr>
          <w:rFonts w:ascii="Tahoma" w:hAnsi="Tahoma" w:cs="Tahoma"/>
          <w:b/>
          <w:bCs/>
          <w:color w:val="B22222"/>
          <w:sz w:val="21"/>
          <w:szCs w:val="21"/>
        </w:rPr>
        <w:t>УВАЖАЕМЫЕ РОДИТЕЛИ!</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          В целях вашей безопасности и безопасности ваших детей, как можно чаще беседуйте с малышами о том, как себя вести в чрезвычайных ситуациях.</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Но главное: избегайте потенциальную опасность, например, опасность ПОЖАРА!</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Не забывайте с детьми повторять правила пожарной безопасности!</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B22222"/>
          <w:sz w:val="21"/>
          <w:szCs w:val="21"/>
          <w:u w:val="single"/>
        </w:rPr>
        <w:t> Вопросы, на которые каждый ребёнок должен знать ответы:</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1. Что нужно знать, если возник пожар в квартире?</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2. Можно ли играть со спичками и зажигалками?</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3. Чем можно тушить пожар                                                           </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4. Можно ли самостоятельно</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пользоваться розеткой?</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5. Знать номер пожарной службы</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6. Главное правило при любой</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 опасности (не поддаваться</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 панике) </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7. Можно ли без взрослых</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пользоваться свечами?</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8. Можно ли трогать приборы</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мокрыми руками?</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B22222"/>
          <w:sz w:val="21"/>
          <w:szCs w:val="21"/>
        </w:rPr>
        <w:t>        В СЛУЧАЕ ВОЗНИКНОВЕНИЯ ПОЖАРА, ЕСЛИ ВЗРОСЛЫХ НЕТ ДОМА, ДЕТИ ДОЛЖНЫ ДЕЙСТВОВАТЬ СЛЕДУЮЩИМ ОБРАЗОМ:</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1. Если огонь небольшой можно попробовать сразу же затушить его, набросив на него плотную ткань, одеяло или вылить кастрюлю воды            </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              </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5. Нельзя прятаться в ванну, под шкаф, нужно выбежать из квартиры</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6. При пожаре никогда не садитесь в лифт. Он может отключиться, и вы задохнётесь</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lastRenderedPageBreak/>
        <w:t>7. Ожидая приезда пожарных, не теряйте головы и не выпрыгивайте из окна 8. Когда приедут пожарные, во всём их слушайтесь и не бойтесь. Они лучше знают, как вас спасти.</w:t>
      </w:r>
    </w:p>
    <w:p w:rsidR="003534EC" w:rsidRPr="003534EC" w:rsidRDefault="003534EC" w:rsidP="003534EC">
      <w:pPr>
        <w:shd w:val="clear" w:color="auto" w:fill="FFFFFF"/>
        <w:spacing w:before="150" w:after="180"/>
        <w:jc w:val="center"/>
        <w:rPr>
          <w:rFonts w:ascii="Tahoma" w:hAnsi="Tahoma" w:cs="Tahoma"/>
          <w:color w:val="111111"/>
          <w:sz w:val="18"/>
          <w:szCs w:val="18"/>
        </w:rPr>
      </w:pPr>
      <w:r w:rsidRPr="003534EC">
        <w:rPr>
          <w:rFonts w:ascii="Tahoma" w:hAnsi="Tahoma" w:cs="Tahoma"/>
          <w:b/>
          <w:bCs/>
          <w:color w:val="B22222"/>
        </w:rPr>
        <w:t>Консультация для родителей "С огнем не шути!"    </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Наиболее часто гибель дошкольников происходит на пожарах. Ежегодно на них в Беларуси гибнет от 50 до 100 детей. Причины возникновения пожаров — самые разнообразные.</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Огонь всегда привлекал детей. Малыши видят, как появляются огненные языки пламени, когда родители зажигают спички. И ничего страшного не происходит. Однако, если взрослые вовремя не объяснят ребенку об опасности, сопровождающей даже крохотный огонек, пожара не миновать.</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Во многих случаях причиной возникновения пожара по вине дошкольников становятся игры с различными горючими средствами и материалами, к которым относятся спички и зажигалки, свечи и факелы, электроприборы (утюги, обогреватели и т. п.), бенгальские огни, бензин или тара из-под него. Как правило, это происходит в сараях, сенохранилищах, подвалах, гаражах, чердаках, жилых помещениях, когда дети находятся там без взрослых.             </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Опасность возгорания может поджидать ребенка и на улице. Начало лета совпадает с обильным цветением тополей. Улицы, дворы и скверы покрываются тополиным пухом. Для ребят этот пух — предмет забав: стоит поднести спичку — и он вспыхивает, как порох. Огонь скользит по нему, как по бикфордову шнуру, пробегая десятки метров, и часто заканчивается пожаром. Нередко дети школьного возраста, которые зажигали пух, успевали убежать, а малыши получали ожоги.</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Часто взрослые оставляют ребенка в квартире одного, включив ему, чтобы не было скучно, телевизор. А ведь телевизор нередко бывает источником возникновения пожара. Около половины массы этого электроприбора составляют полимерные материалы, которые при горении выделяют токсичные вещества, способные вызвать отравление. Неподготовленные дети теряются, они не знают, что нужно предпринять в таких случаях.</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Перечисленные выше причины возникновения пожаров, в результате которых пострадали дети, наиболее часто встречающиеся. В большинстве их дети не смогли избежать беды из-за своей неподготовленности к действиям в той или иной экстремальной ситуации. Однако дошкольники уже в состоянии усвоить, что огонь и дым — это опасность, от которой нельзя спрятаться, но можно спастись, убежав из горящего помещения или позвав на помощь взрослых. В каждом дошкольном учреждении ведётся работа с детьми по правилам поведения в опасных ситуациях, эту работу обязательно должны поддерживать родители. Знание детьми элементарных правил безопасности и умение сориентироваться в чрезвычайной ситуации могут не только спасти их при возникновении пожара, но и предотвратить сотни пожаров из-за детских шалостей.</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B22222"/>
          <w:sz w:val="21"/>
          <w:szCs w:val="21"/>
        </w:rPr>
        <w:t>Расскажите детям о пожарной безопасности.</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000080"/>
          <w:sz w:val="21"/>
          <w:szCs w:val="21"/>
        </w:rPr>
        <w:t>Пожарная безопасность в квартире:</w:t>
      </w:r>
    </w:p>
    <w:p w:rsidR="003534EC" w:rsidRPr="003534EC" w:rsidRDefault="003534EC" w:rsidP="003534EC">
      <w:pPr>
        <w:numPr>
          <w:ilvl w:val="0"/>
          <w:numId w:val="12"/>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Не балуйся дома со спичками и зажигалками. Это одна из причин пожаров.</w:t>
      </w:r>
    </w:p>
    <w:p w:rsidR="003534EC" w:rsidRPr="003534EC" w:rsidRDefault="003534EC" w:rsidP="003534EC">
      <w:pPr>
        <w:numPr>
          <w:ilvl w:val="0"/>
          <w:numId w:val="12"/>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3534EC" w:rsidRPr="003534EC" w:rsidRDefault="003534EC" w:rsidP="003534EC">
      <w:pPr>
        <w:numPr>
          <w:ilvl w:val="0"/>
          <w:numId w:val="12"/>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Не суши белье над плитой. Оно может загореться.</w:t>
      </w:r>
    </w:p>
    <w:p w:rsidR="003534EC" w:rsidRPr="003534EC" w:rsidRDefault="003534EC" w:rsidP="003534EC">
      <w:pPr>
        <w:numPr>
          <w:ilvl w:val="0"/>
          <w:numId w:val="12"/>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lastRenderedPageBreak/>
        <w:t>Не забывай выключить газовую плиту. Если почувствовал запах газа, не зажигай спичек и не включай свет. Срочно проветри квартиру.</w:t>
      </w:r>
    </w:p>
    <w:p w:rsidR="003534EC" w:rsidRPr="003534EC" w:rsidRDefault="003534EC" w:rsidP="003534EC">
      <w:pPr>
        <w:numPr>
          <w:ilvl w:val="0"/>
          <w:numId w:val="12"/>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Ни в коем случае не зажигай фейерверки, свечи или бенгальские огни дома без взрослых.</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000080"/>
          <w:sz w:val="21"/>
          <w:szCs w:val="21"/>
        </w:rPr>
        <w:t>Пожарная безопасность в деревне</w:t>
      </w:r>
    </w:p>
    <w:p w:rsidR="003534EC" w:rsidRPr="003534EC" w:rsidRDefault="003534EC" w:rsidP="003534EC">
      <w:pPr>
        <w:numPr>
          <w:ilvl w:val="0"/>
          <w:numId w:val="13"/>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3534EC" w:rsidRPr="003534EC" w:rsidRDefault="003534EC" w:rsidP="003534EC">
      <w:pPr>
        <w:numPr>
          <w:ilvl w:val="0"/>
          <w:numId w:val="13"/>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Никогда не прикасайся голыми руками к металлическим частям печки. Ты можешь получить серьезный ожог.</w:t>
      </w:r>
    </w:p>
    <w:p w:rsidR="003534EC" w:rsidRPr="003534EC" w:rsidRDefault="003534EC" w:rsidP="003534EC">
      <w:pPr>
        <w:numPr>
          <w:ilvl w:val="0"/>
          <w:numId w:val="13"/>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Не трогай без разрешения взрослых печную заслонку. Если ее закрыть раньше времени, в доме скопится угарный газ, и можно задохнуться.</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000080"/>
          <w:sz w:val="21"/>
          <w:szCs w:val="21"/>
        </w:rPr>
        <w:t>Пожарная безопасность в лесу</w:t>
      </w:r>
    </w:p>
    <w:p w:rsidR="003534EC" w:rsidRPr="003534EC" w:rsidRDefault="003534EC" w:rsidP="003534EC">
      <w:pPr>
        <w:numPr>
          <w:ilvl w:val="0"/>
          <w:numId w:val="14"/>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Пожар - самая большая опасность в лесу. Поэтому не разводи костер без взрослых.</w:t>
      </w:r>
    </w:p>
    <w:p w:rsidR="003534EC" w:rsidRPr="003534EC" w:rsidRDefault="003534EC" w:rsidP="003534EC">
      <w:pPr>
        <w:numPr>
          <w:ilvl w:val="0"/>
          <w:numId w:val="14"/>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Не балуйся с огнем. В сухую жаркую погоду достаточно одной спички или искры от фейерверка, чтобы лес загорелся.</w:t>
      </w:r>
    </w:p>
    <w:p w:rsidR="003534EC" w:rsidRPr="003534EC" w:rsidRDefault="003534EC" w:rsidP="003534EC">
      <w:pPr>
        <w:numPr>
          <w:ilvl w:val="0"/>
          <w:numId w:val="14"/>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Если пожар все-таки начался, немедленно выбегай из леса. Старайся бежать в ту сторону, откуда дует ветер.</w:t>
      </w:r>
    </w:p>
    <w:p w:rsidR="003534EC" w:rsidRPr="003534EC" w:rsidRDefault="003534EC" w:rsidP="003534EC">
      <w:pPr>
        <w:numPr>
          <w:ilvl w:val="0"/>
          <w:numId w:val="14"/>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Выйдя из леса, обязательно сообщи о пожаре взрослым.</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B22222"/>
          <w:sz w:val="21"/>
          <w:szCs w:val="21"/>
        </w:rPr>
        <w:t>Если начался пожар:</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Если огонь небольшой, можно попробовать сразу же затушить его, набросив на него плотную ткань или одеяло, заливая водой или засыпая песком.</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 xml:space="preserve">Если в помещение проник дым, надо смочить водой одежду, покрыть голову мокрой салфеткой и </w:t>
      </w:r>
      <w:proofErr w:type="gramStart"/>
      <w:r w:rsidRPr="003534EC">
        <w:rPr>
          <w:rFonts w:ascii="Tahoma" w:hAnsi="Tahoma" w:cs="Tahoma"/>
          <w:color w:val="000000"/>
          <w:sz w:val="21"/>
          <w:szCs w:val="21"/>
        </w:rPr>
        <w:t>выходить</w:t>
      </w:r>
      <w:proofErr w:type="gramEnd"/>
      <w:r w:rsidRPr="003534EC">
        <w:rPr>
          <w:rFonts w:ascii="Tahoma" w:hAnsi="Tahoma" w:cs="Tahoma"/>
          <w:color w:val="000000"/>
          <w:sz w:val="21"/>
          <w:szCs w:val="21"/>
        </w:rPr>
        <w:t xml:space="preserve"> пригнувшись или ползком.</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 xml:space="preserve">Наполни водой ванну, ведра, тазы. Можешь облить водой двери и пол. При пожаре в подъезде никогда не садись в лифт. Он </w:t>
      </w:r>
      <w:proofErr w:type="gramStart"/>
      <w:r w:rsidRPr="003534EC">
        <w:rPr>
          <w:rFonts w:ascii="Tahoma" w:hAnsi="Tahoma" w:cs="Tahoma"/>
          <w:color w:val="000000"/>
          <w:sz w:val="21"/>
          <w:szCs w:val="21"/>
        </w:rPr>
        <w:t>может отключиться</w:t>
      </w:r>
      <w:proofErr w:type="gramEnd"/>
      <w:r w:rsidRPr="003534EC">
        <w:rPr>
          <w:rFonts w:ascii="Tahoma" w:hAnsi="Tahoma" w:cs="Tahoma"/>
          <w:color w:val="000000"/>
          <w:sz w:val="21"/>
          <w:szCs w:val="21"/>
        </w:rPr>
        <w:t xml:space="preserve"> и ты задохнешься.</w:t>
      </w:r>
    </w:p>
    <w:p w:rsidR="003534EC" w:rsidRPr="003534EC" w:rsidRDefault="003534EC" w:rsidP="003534EC">
      <w:pPr>
        <w:numPr>
          <w:ilvl w:val="0"/>
          <w:numId w:val="15"/>
        </w:numPr>
        <w:shd w:val="clear" w:color="auto" w:fill="FFFFFF"/>
        <w:spacing w:after="150"/>
        <w:ind w:left="450"/>
        <w:jc w:val="both"/>
        <w:rPr>
          <w:rFonts w:ascii="Tahoma" w:hAnsi="Tahoma" w:cs="Tahoma"/>
          <w:color w:val="111111"/>
          <w:sz w:val="18"/>
          <w:szCs w:val="18"/>
        </w:rPr>
      </w:pPr>
      <w:r w:rsidRPr="003534EC">
        <w:rPr>
          <w:rFonts w:ascii="Tahoma" w:hAnsi="Tahoma" w:cs="Tahoma"/>
          <w:color w:val="000000"/>
          <w:sz w:val="21"/>
          <w:szCs w:val="21"/>
        </w:rPr>
        <w:t>Когда приедут пожарные, во всем их слушайся и не бойся. Они лучше знают, как тебя спасти.</w:t>
      </w:r>
    </w:p>
    <w:p w:rsidR="003534EC" w:rsidRPr="003534EC" w:rsidRDefault="003534EC" w:rsidP="003534EC">
      <w:pPr>
        <w:shd w:val="clear" w:color="auto" w:fill="FFFFFF"/>
        <w:jc w:val="center"/>
        <w:rPr>
          <w:rFonts w:ascii="Tahoma" w:hAnsi="Tahoma" w:cs="Tahoma"/>
          <w:color w:val="111111"/>
          <w:sz w:val="18"/>
          <w:szCs w:val="18"/>
        </w:rPr>
      </w:pPr>
      <w:r w:rsidRPr="003534EC">
        <w:rPr>
          <w:rFonts w:ascii="Tahoma" w:hAnsi="Tahoma" w:cs="Tahoma"/>
          <w:color w:val="111111"/>
          <w:sz w:val="18"/>
          <w:szCs w:val="18"/>
        </w:rPr>
        <w:pict>
          <v:rect id="_x0000_i1025" style="width:706pt;height:1.2pt" o:hralign="center" o:hrstd="t" o:hrnoshade="t" o:hr="t" fillcolor="#a0a0a0" stroked="f"/>
        </w:pict>
      </w:r>
    </w:p>
    <w:p w:rsidR="003534EC" w:rsidRPr="003534EC" w:rsidRDefault="003534EC" w:rsidP="003534EC">
      <w:pPr>
        <w:shd w:val="clear" w:color="auto" w:fill="FFFFFF"/>
        <w:spacing w:before="150" w:after="180"/>
        <w:jc w:val="center"/>
        <w:rPr>
          <w:rFonts w:ascii="Tahoma" w:hAnsi="Tahoma" w:cs="Tahoma"/>
          <w:color w:val="111111"/>
          <w:sz w:val="18"/>
          <w:szCs w:val="18"/>
        </w:rPr>
      </w:pPr>
      <w:r w:rsidRPr="003534EC">
        <w:rPr>
          <w:rFonts w:ascii="Tahoma" w:hAnsi="Tahoma" w:cs="Tahoma"/>
          <w:b/>
          <w:bCs/>
          <w:color w:val="B22222"/>
        </w:rPr>
        <w:t>Консультация для родителей</w:t>
      </w:r>
    </w:p>
    <w:p w:rsidR="003534EC" w:rsidRPr="003534EC" w:rsidRDefault="003534EC" w:rsidP="003534EC">
      <w:pPr>
        <w:shd w:val="clear" w:color="auto" w:fill="FFFFFF"/>
        <w:spacing w:before="150" w:after="180"/>
        <w:jc w:val="center"/>
        <w:rPr>
          <w:rFonts w:ascii="Tahoma" w:hAnsi="Tahoma" w:cs="Tahoma"/>
          <w:color w:val="111111"/>
          <w:sz w:val="18"/>
          <w:szCs w:val="18"/>
        </w:rPr>
      </w:pPr>
      <w:r w:rsidRPr="003534EC">
        <w:rPr>
          <w:rFonts w:ascii="Tahoma" w:hAnsi="Tahoma" w:cs="Tahoma"/>
          <w:b/>
          <w:bCs/>
          <w:color w:val="B22222"/>
        </w:rPr>
        <w:t>«Как научить ребенка правильному поведению при пожаре»</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b/>
          <w:bCs/>
          <w:color w:val="000000"/>
          <w:sz w:val="21"/>
          <w:szCs w:val="21"/>
        </w:rPr>
        <w:t>     </w:t>
      </w:r>
      <w:r w:rsidRPr="003534EC">
        <w:rPr>
          <w:rFonts w:ascii="Tahoma" w:hAnsi="Tahoma" w:cs="Tahoma"/>
          <w:b/>
          <w:bCs/>
          <w:color w:val="000080"/>
          <w:sz w:val="21"/>
          <w:szCs w:val="21"/>
        </w:rPr>
        <w:t>Основы воспитания детей закладываются в дошкольном возрасте</w:t>
      </w:r>
      <w:r w:rsidRPr="003534EC">
        <w:rPr>
          <w:rFonts w:ascii="Tahoma" w:hAnsi="Tahoma" w:cs="Tahoma"/>
          <w:color w:val="000080"/>
          <w:sz w:val="21"/>
          <w:szCs w:val="21"/>
        </w:rPr>
        <w:t>. П</w:t>
      </w:r>
      <w:r w:rsidRPr="003534EC">
        <w:rPr>
          <w:rFonts w:ascii="Tahoma" w:hAnsi="Tahoma" w:cs="Tahoma"/>
          <w:color w:val="000000"/>
          <w:sz w:val="21"/>
          <w:szCs w:val="21"/>
        </w:rPr>
        <w:t xml:space="preserve">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w:t>
      </w:r>
      <w:r w:rsidRPr="003534EC">
        <w:rPr>
          <w:rFonts w:ascii="Tahoma" w:hAnsi="Tahoma" w:cs="Tahoma"/>
          <w:color w:val="000000"/>
          <w:sz w:val="21"/>
          <w:szCs w:val="21"/>
        </w:rPr>
        <w:lastRenderedPageBreak/>
        <w:t xml:space="preserve">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3534EC">
        <w:rPr>
          <w:rFonts w:ascii="Tahoma" w:hAnsi="Tahoma" w:cs="Tahoma"/>
          <w:color w:val="000000"/>
          <w:sz w:val="21"/>
          <w:szCs w:val="21"/>
        </w:rPr>
        <w:t>электровыключатели</w:t>
      </w:r>
      <w:proofErr w:type="spellEnd"/>
      <w:r w:rsidRPr="003534EC">
        <w:rPr>
          <w:rFonts w:ascii="Tahoma" w:hAnsi="Tahoma" w:cs="Tahoma"/>
          <w:color w:val="000000"/>
          <w:sz w:val="21"/>
          <w:szCs w:val="21"/>
        </w:rPr>
        <w:t xml:space="preserve"> и розетки вокруг ребёнка зажигают свет – огонь.</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Поэтому родителям следует самостоятельно научить своих детей действовать в сложной ситуации.</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b/>
          <w:bCs/>
          <w:color w:val="000080"/>
          <w:sz w:val="21"/>
          <w:szCs w:val="21"/>
        </w:rPr>
        <w:t>     На первом же этапе детского любопытства</w:t>
      </w:r>
      <w:r w:rsidRPr="003534EC">
        <w:rPr>
          <w:rFonts w:ascii="Tahoma" w:hAnsi="Tahoma" w:cs="Tahoma"/>
          <w:color w:val="000000"/>
          <w:sz w:val="21"/>
          <w:szCs w:val="21"/>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b/>
          <w:bCs/>
          <w:color w:val="000080"/>
          <w:sz w:val="21"/>
          <w:szCs w:val="21"/>
        </w:rPr>
        <w:t>   В возрасте от трёх до шести лет</w:t>
      </w:r>
      <w:r w:rsidRPr="003534EC">
        <w:rPr>
          <w:rFonts w:ascii="Tahoma" w:hAnsi="Tahoma" w:cs="Tahoma"/>
          <w:color w:val="000080"/>
          <w:sz w:val="21"/>
          <w:szCs w:val="21"/>
        </w:rPr>
        <w:t> </w:t>
      </w:r>
      <w:r w:rsidRPr="003534EC">
        <w:rPr>
          <w:rFonts w:ascii="Tahoma" w:hAnsi="Tahoma" w:cs="Tahoma"/>
          <w:color w:val="000000"/>
          <w:sz w:val="21"/>
          <w:szCs w:val="21"/>
        </w:rPr>
        <w:t>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r w:rsidRPr="003534EC">
        <w:rPr>
          <w:rFonts w:ascii="Tahoma" w:hAnsi="Tahoma" w:cs="Tahoma"/>
          <w:color w:val="000000"/>
          <w:sz w:val="21"/>
          <w:szCs w:val="21"/>
        </w:rPr>
        <w:b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r w:rsidRPr="003534EC">
        <w:rPr>
          <w:rFonts w:ascii="Tahoma" w:hAnsi="Tahoma" w:cs="Tahoma"/>
          <w:color w:val="000000"/>
          <w:sz w:val="21"/>
          <w:szCs w:val="21"/>
        </w:rPr>
        <w:br/>
        <w:t>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3534EC">
        <w:rPr>
          <w:rFonts w:ascii="Tahoma" w:hAnsi="Tahoma" w:cs="Tahoma"/>
          <w:color w:val="000000"/>
          <w:sz w:val="21"/>
          <w:szCs w:val="21"/>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b/>
          <w:bCs/>
          <w:color w:val="000080"/>
          <w:sz w:val="21"/>
          <w:szCs w:val="21"/>
        </w:rPr>
        <w:t>    К семи годам</w:t>
      </w:r>
      <w:r w:rsidRPr="003534EC">
        <w:rPr>
          <w:rFonts w:ascii="Tahoma" w:hAnsi="Tahoma" w:cs="Tahoma"/>
          <w:color w:val="000080"/>
          <w:sz w:val="21"/>
          <w:szCs w:val="21"/>
        </w:rPr>
        <w:t> </w:t>
      </w:r>
      <w:r w:rsidRPr="003534EC">
        <w:rPr>
          <w:rFonts w:ascii="Tahoma" w:hAnsi="Tahoma" w:cs="Tahoma"/>
          <w:color w:val="000000"/>
          <w:sz w:val="21"/>
          <w:szCs w:val="21"/>
        </w:rPr>
        <w:t>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3534EC">
        <w:rPr>
          <w:rFonts w:ascii="Tahoma" w:hAnsi="Tahoma" w:cs="Tahoma"/>
          <w:b/>
          <w:bCs/>
          <w:color w:val="000000"/>
          <w:sz w:val="21"/>
          <w:szCs w:val="21"/>
        </w:rPr>
        <w:t>«Я сам»</w:t>
      </w:r>
      <w:r w:rsidRPr="003534EC">
        <w:rPr>
          <w:rFonts w:ascii="Tahoma" w:hAnsi="Tahoma" w:cs="Tahoma"/>
          <w:color w:val="000000"/>
          <w:sz w:val="21"/>
          <w:szCs w:val="21"/>
        </w:rPr>
        <w:t>.</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color w:val="000000"/>
          <w:sz w:val="21"/>
          <w:szCs w:val="21"/>
        </w:rPr>
        <w:t>    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3534EC">
        <w:rPr>
          <w:rFonts w:ascii="Tahoma" w:hAnsi="Tahoma" w:cs="Tahoma"/>
          <w:color w:val="000000"/>
          <w:sz w:val="21"/>
          <w:szCs w:val="21"/>
        </w:rPr>
        <w:b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r w:rsidRPr="003534EC">
        <w:rPr>
          <w:rFonts w:ascii="Tahoma" w:hAnsi="Tahoma" w:cs="Tahoma"/>
          <w:color w:val="000000"/>
          <w:sz w:val="21"/>
          <w:szCs w:val="21"/>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b/>
          <w:bCs/>
          <w:color w:val="000080"/>
          <w:sz w:val="21"/>
          <w:szCs w:val="21"/>
        </w:rPr>
        <w:t>Реакция детей во время пожара:</w:t>
      </w:r>
    </w:p>
    <w:p w:rsidR="003534EC" w:rsidRPr="003534EC" w:rsidRDefault="003534EC" w:rsidP="003534EC">
      <w:pPr>
        <w:numPr>
          <w:ilvl w:val="0"/>
          <w:numId w:val="16"/>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3534EC" w:rsidRPr="003534EC" w:rsidRDefault="003534EC" w:rsidP="003534EC">
      <w:pPr>
        <w:numPr>
          <w:ilvl w:val="0"/>
          <w:numId w:val="16"/>
        </w:numPr>
        <w:shd w:val="clear" w:color="auto" w:fill="FFFFFF"/>
        <w:spacing w:after="150"/>
        <w:ind w:left="450"/>
        <w:rPr>
          <w:rFonts w:ascii="Tahoma" w:hAnsi="Tahoma" w:cs="Tahoma"/>
          <w:color w:val="111111"/>
          <w:sz w:val="18"/>
          <w:szCs w:val="18"/>
        </w:rPr>
      </w:pPr>
      <w:proofErr w:type="gramStart"/>
      <w:r w:rsidRPr="003534EC">
        <w:rPr>
          <w:rFonts w:ascii="Tahoma" w:hAnsi="Tahoma" w:cs="Tahoma"/>
          <w:color w:val="000000"/>
          <w:sz w:val="21"/>
          <w:szCs w:val="21"/>
        </w:rPr>
        <w:lastRenderedPageBreak/>
        <w:t>Ребенок  может</w:t>
      </w:r>
      <w:proofErr w:type="gramEnd"/>
      <w:r w:rsidRPr="003534EC">
        <w:rPr>
          <w:rFonts w:ascii="Tahoma" w:hAnsi="Tahoma" w:cs="Tahoma"/>
          <w:color w:val="000000"/>
          <w:sz w:val="21"/>
          <w:szCs w:val="21"/>
        </w:rPr>
        <w:t xml:space="preserve">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3534EC" w:rsidRPr="003534EC" w:rsidRDefault="003534EC" w:rsidP="003534EC">
      <w:pPr>
        <w:numPr>
          <w:ilvl w:val="0"/>
          <w:numId w:val="16"/>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3534EC" w:rsidRPr="003534EC" w:rsidRDefault="003534EC" w:rsidP="003534EC">
      <w:pPr>
        <w:shd w:val="clear" w:color="auto" w:fill="FFFFFF"/>
        <w:spacing w:before="150" w:after="180"/>
        <w:jc w:val="both"/>
        <w:rPr>
          <w:rFonts w:ascii="Tahoma" w:hAnsi="Tahoma" w:cs="Tahoma"/>
          <w:color w:val="111111"/>
          <w:sz w:val="18"/>
          <w:szCs w:val="18"/>
        </w:rPr>
      </w:pPr>
      <w:r w:rsidRPr="003534EC">
        <w:rPr>
          <w:rFonts w:ascii="Tahoma" w:hAnsi="Tahoma" w:cs="Tahoma"/>
          <w:b/>
          <w:bCs/>
          <w:color w:val="000000"/>
          <w:sz w:val="21"/>
          <w:szCs w:val="21"/>
        </w:rPr>
        <w:t>    </w:t>
      </w:r>
      <w:r w:rsidRPr="003534EC">
        <w:rPr>
          <w:rFonts w:ascii="Tahoma" w:hAnsi="Tahoma" w:cs="Tahoma"/>
          <w:b/>
          <w:bCs/>
          <w:color w:val="B22222"/>
          <w:sz w:val="21"/>
          <w:szCs w:val="21"/>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    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Ребенок должен знать, что если он видит пламя, то нужно:</w:t>
      </w:r>
    </w:p>
    <w:p w:rsidR="003534EC" w:rsidRPr="003534EC" w:rsidRDefault="003534EC" w:rsidP="003534EC">
      <w:pPr>
        <w:numPr>
          <w:ilvl w:val="0"/>
          <w:numId w:val="17"/>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3534EC" w:rsidRPr="003534EC" w:rsidRDefault="003534EC" w:rsidP="003534EC">
      <w:pPr>
        <w:numPr>
          <w:ilvl w:val="0"/>
          <w:numId w:val="17"/>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в случае небольшого возгорания на улице, если нет проводов, заливать его водой, использую пожарный гидрант или огнетушители;</w:t>
      </w:r>
    </w:p>
    <w:p w:rsidR="003534EC" w:rsidRPr="003534EC" w:rsidRDefault="003534EC" w:rsidP="003534EC">
      <w:pPr>
        <w:numPr>
          <w:ilvl w:val="0"/>
          <w:numId w:val="17"/>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не тушить огонь в квартире самостоятельно;</w:t>
      </w:r>
    </w:p>
    <w:p w:rsidR="003534EC" w:rsidRPr="003534EC" w:rsidRDefault="003534EC" w:rsidP="003534EC">
      <w:pPr>
        <w:numPr>
          <w:ilvl w:val="0"/>
          <w:numId w:val="17"/>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выходить из горящей квартиры через дверь или окно, при условии, что этаж невысокий и окно свободно открывается;</w:t>
      </w:r>
    </w:p>
    <w:p w:rsidR="003534EC" w:rsidRPr="003534EC" w:rsidRDefault="003534EC" w:rsidP="003534EC">
      <w:pPr>
        <w:numPr>
          <w:ilvl w:val="0"/>
          <w:numId w:val="17"/>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ни в коем случае не пользоваться лифтом, а спускаться по лестнице;</w:t>
      </w:r>
    </w:p>
    <w:p w:rsidR="003534EC" w:rsidRPr="003534EC" w:rsidRDefault="003534EC" w:rsidP="003534EC">
      <w:pPr>
        <w:numPr>
          <w:ilvl w:val="0"/>
          <w:numId w:val="17"/>
        </w:numPr>
        <w:shd w:val="clear" w:color="auto" w:fill="FFFFFF"/>
        <w:spacing w:after="150"/>
        <w:ind w:left="450"/>
        <w:rPr>
          <w:rFonts w:ascii="Tahoma" w:hAnsi="Tahoma" w:cs="Tahoma"/>
          <w:color w:val="111111"/>
          <w:sz w:val="18"/>
          <w:szCs w:val="18"/>
        </w:rPr>
      </w:pPr>
      <w:r w:rsidRPr="003534EC">
        <w:rPr>
          <w:rFonts w:ascii="Tahoma" w:hAnsi="Tahoma" w:cs="Tahoma"/>
          <w:color w:val="000000"/>
          <w:sz w:val="21"/>
          <w:szCs w:val="21"/>
        </w:rPr>
        <w:t>если квартира заперта, прятаться от огня в ванной комнате, следить, чтобы дым не проникал в вентиляцию;</w:t>
      </w:r>
    </w:p>
    <w:p w:rsidR="003534EC" w:rsidRPr="003534EC" w:rsidRDefault="003534EC" w:rsidP="003534EC">
      <w:pPr>
        <w:shd w:val="clear" w:color="auto" w:fill="FFFFFF"/>
        <w:spacing w:before="150" w:after="180"/>
        <w:rPr>
          <w:rFonts w:ascii="Tahoma" w:hAnsi="Tahoma" w:cs="Tahoma"/>
          <w:color w:val="111111"/>
          <w:sz w:val="18"/>
          <w:szCs w:val="18"/>
        </w:rPr>
      </w:pPr>
      <w:r w:rsidRPr="003534EC">
        <w:rPr>
          <w:rFonts w:ascii="Tahoma" w:hAnsi="Tahoma" w:cs="Tahoma"/>
          <w:color w:val="000000"/>
          <w:sz w:val="21"/>
          <w:szCs w:val="21"/>
        </w:rPr>
        <w:t xml:space="preserve">   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w:t>
      </w:r>
      <w:proofErr w:type="gramStart"/>
      <w:r w:rsidRPr="003534EC">
        <w:rPr>
          <w:rFonts w:ascii="Tahoma" w:hAnsi="Tahoma" w:cs="Tahoma"/>
          <w:color w:val="000000"/>
          <w:sz w:val="21"/>
          <w:szCs w:val="21"/>
        </w:rPr>
        <w:t>эвакуации .</w:t>
      </w:r>
      <w:proofErr w:type="gramEnd"/>
    </w:p>
    <w:p w:rsidR="003534EC" w:rsidRPr="003534EC" w:rsidRDefault="003534EC" w:rsidP="003534EC">
      <w:pPr>
        <w:shd w:val="clear" w:color="auto" w:fill="FFFFFF"/>
        <w:spacing w:before="150" w:after="180"/>
        <w:jc w:val="center"/>
        <w:rPr>
          <w:rFonts w:ascii="Tahoma" w:hAnsi="Tahoma" w:cs="Tahoma"/>
          <w:color w:val="111111"/>
          <w:sz w:val="18"/>
          <w:szCs w:val="18"/>
        </w:rPr>
      </w:pPr>
      <w:r w:rsidRPr="003534EC">
        <w:rPr>
          <w:rFonts w:ascii="Tahoma" w:hAnsi="Tahoma" w:cs="Tahoma"/>
          <w:b/>
          <w:bCs/>
          <w:color w:val="B22222"/>
          <w:sz w:val="21"/>
          <w:szCs w:val="21"/>
        </w:rPr>
        <w:t>Используйте эти советы при беседе с детьми, для профилактики пожарной безопасности.</w:t>
      </w:r>
    </w:p>
    <w:p w:rsidR="00BB401B" w:rsidRPr="00965C66" w:rsidRDefault="00BB401B" w:rsidP="00965C66"/>
    <w:sectPr w:rsidR="00BB401B" w:rsidRPr="00965C66" w:rsidSect="00353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0E6"/>
    <w:multiLevelType w:val="hybridMultilevel"/>
    <w:tmpl w:val="66B8F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21BB2"/>
    <w:multiLevelType w:val="hybridMultilevel"/>
    <w:tmpl w:val="98880FD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4F2B03"/>
    <w:multiLevelType w:val="hybridMultilevel"/>
    <w:tmpl w:val="A616257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12F8F"/>
    <w:multiLevelType w:val="hybridMultilevel"/>
    <w:tmpl w:val="8884D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151F74"/>
    <w:multiLevelType w:val="multilevel"/>
    <w:tmpl w:val="9AF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A1B51"/>
    <w:multiLevelType w:val="multilevel"/>
    <w:tmpl w:val="346C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4055F"/>
    <w:multiLevelType w:val="multilevel"/>
    <w:tmpl w:val="755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234BA"/>
    <w:multiLevelType w:val="multilevel"/>
    <w:tmpl w:val="F6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F740D"/>
    <w:multiLevelType w:val="multilevel"/>
    <w:tmpl w:val="B75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A7998"/>
    <w:multiLevelType w:val="hybridMultilevel"/>
    <w:tmpl w:val="6C244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42FEA"/>
    <w:multiLevelType w:val="hybridMultilevel"/>
    <w:tmpl w:val="780CE01A"/>
    <w:lvl w:ilvl="0" w:tplc="AFBC6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26037E"/>
    <w:multiLevelType w:val="hybridMultilevel"/>
    <w:tmpl w:val="65CCC104"/>
    <w:lvl w:ilvl="0" w:tplc="A224E0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50D721B"/>
    <w:multiLevelType w:val="hybridMultilevel"/>
    <w:tmpl w:val="DACE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394FBC"/>
    <w:multiLevelType w:val="hybridMultilevel"/>
    <w:tmpl w:val="12605E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1825E6D"/>
    <w:multiLevelType w:val="hybridMultilevel"/>
    <w:tmpl w:val="6B66A9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D2327"/>
    <w:multiLevelType w:val="multilevel"/>
    <w:tmpl w:val="9BC0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E7636"/>
    <w:multiLevelType w:val="hybridMultilevel"/>
    <w:tmpl w:val="F3D28482"/>
    <w:lvl w:ilvl="0" w:tplc="AFBC6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9"/>
  </w:num>
  <w:num w:numId="4">
    <w:abstractNumId w:val="12"/>
  </w:num>
  <w:num w:numId="5">
    <w:abstractNumId w:val="1"/>
  </w:num>
  <w:num w:numId="6">
    <w:abstractNumId w:val="2"/>
  </w:num>
  <w:num w:numId="7">
    <w:abstractNumId w:val="10"/>
  </w:num>
  <w:num w:numId="8">
    <w:abstractNumId w:val="16"/>
  </w:num>
  <w:num w:numId="9">
    <w:abstractNumId w:val="11"/>
  </w:num>
  <w:num w:numId="10">
    <w:abstractNumId w:val="14"/>
  </w:num>
  <w:num w:numId="11">
    <w:abstractNumId w:val="13"/>
  </w:num>
  <w:num w:numId="12">
    <w:abstractNumId w:val="8"/>
  </w:num>
  <w:num w:numId="13">
    <w:abstractNumId w:val="4"/>
  </w:num>
  <w:num w:numId="14">
    <w:abstractNumId w:val="15"/>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72"/>
    <w:rsid w:val="000A20C7"/>
    <w:rsid w:val="000B16B9"/>
    <w:rsid w:val="000D47A8"/>
    <w:rsid w:val="00144B63"/>
    <w:rsid w:val="001A0972"/>
    <w:rsid w:val="001B0025"/>
    <w:rsid w:val="002771E1"/>
    <w:rsid w:val="002C58EF"/>
    <w:rsid w:val="00300BC4"/>
    <w:rsid w:val="003534EC"/>
    <w:rsid w:val="00424C6F"/>
    <w:rsid w:val="004524FF"/>
    <w:rsid w:val="00461AA3"/>
    <w:rsid w:val="004826CB"/>
    <w:rsid w:val="004A174C"/>
    <w:rsid w:val="004B54EE"/>
    <w:rsid w:val="004D2F48"/>
    <w:rsid w:val="004F1A07"/>
    <w:rsid w:val="005533DC"/>
    <w:rsid w:val="006F096F"/>
    <w:rsid w:val="00773998"/>
    <w:rsid w:val="00787B3D"/>
    <w:rsid w:val="0081797E"/>
    <w:rsid w:val="00842275"/>
    <w:rsid w:val="00895D16"/>
    <w:rsid w:val="008E1BBA"/>
    <w:rsid w:val="008F263A"/>
    <w:rsid w:val="00965C66"/>
    <w:rsid w:val="0098601E"/>
    <w:rsid w:val="00A04303"/>
    <w:rsid w:val="00A23D66"/>
    <w:rsid w:val="00AA3B93"/>
    <w:rsid w:val="00AA6F7A"/>
    <w:rsid w:val="00AB359C"/>
    <w:rsid w:val="00B067CE"/>
    <w:rsid w:val="00B30855"/>
    <w:rsid w:val="00BB401B"/>
    <w:rsid w:val="00C3695B"/>
    <w:rsid w:val="00CC110E"/>
    <w:rsid w:val="00D27E60"/>
    <w:rsid w:val="00D92AAB"/>
    <w:rsid w:val="00DC3DE9"/>
    <w:rsid w:val="00E22AF3"/>
    <w:rsid w:val="00F864DC"/>
    <w:rsid w:val="00FE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12B0"/>
  <w15:chartTrackingRefBased/>
  <w15:docId w15:val="{204C5520-5569-4985-ABC5-CE54BBB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01B"/>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B401B"/>
    <w:rPr>
      <w:rFonts w:ascii="Segoe UI" w:hAnsi="Segoe UI" w:cs="Segoe UI"/>
      <w:sz w:val="18"/>
      <w:szCs w:val="18"/>
    </w:rPr>
  </w:style>
  <w:style w:type="character" w:styleId="a5">
    <w:name w:val="Hyperlink"/>
    <w:semiHidden/>
    <w:unhideWhenUsed/>
    <w:rsid w:val="00AA6F7A"/>
    <w:rPr>
      <w:b w:val="0"/>
      <w:bCs w:val="0"/>
      <w:color w:val="7A1D06"/>
      <w:u w:val="single"/>
    </w:rPr>
  </w:style>
  <w:style w:type="paragraph" w:styleId="a6">
    <w:name w:val="List Paragraph"/>
    <w:basedOn w:val="a"/>
    <w:uiPriority w:val="34"/>
    <w:qFormat/>
    <w:rsid w:val="00AA6F7A"/>
    <w:pPr>
      <w:ind w:left="720"/>
      <w:contextualSpacing/>
    </w:pPr>
  </w:style>
  <w:style w:type="paragraph" w:styleId="a7">
    <w:name w:val="No Spacing"/>
    <w:qFormat/>
    <w:rsid w:val="00E22AF3"/>
    <w:pPr>
      <w:spacing w:after="0" w:line="240" w:lineRule="auto"/>
    </w:pPr>
    <w:rPr>
      <w:rFonts w:ascii="Calibri" w:eastAsia="Calibri" w:hAnsi="Calibri" w:cs="Times New Roman"/>
    </w:rPr>
  </w:style>
  <w:style w:type="table" w:styleId="a8">
    <w:name w:val="Table Grid"/>
    <w:basedOn w:val="a1"/>
    <w:uiPriority w:val="39"/>
    <w:rsid w:val="00AB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200758">
      <w:bodyDiv w:val="1"/>
      <w:marLeft w:val="0"/>
      <w:marRight w:val="0"/>
      <w:marTop w:val="0"/>
      <w:marBottom w:val="0"/>
      <w:divBdr>
        <w:top w:val="none" w:sz="0" w:space="0" w:color="auto"/>
        <w:left w:val="none" w:sz="0" w:space="0" w:color="auto"/>
        <w:bottom w:val="none" w:sz="0" w:space="0" w:color="auto"/>
        <w:right w:val="none" w:sz="0" w:space="0" w:color="auto"/>
      </w:divBdr>
    </w:div>
    <w:div w:id="1804155622">
      <w:bodyDiv w:val="1"/>
      <w:marLeft w:val="0"/>
      <w:marRight w:val="0"/>
      <w:marTop w:val="0"/>
      <w:marBottom w:val="0"/>
      <w:divBdr>
        <w:top w:val="none" w:sz="0" w:space="0" w:color="auto"/>
        <w:left w:val="none" w:sz="0" w:space="0" w:color="auto"/>
        <w:bottom w:val="none" w:sz="0" w:space="0" w:color="auto"/>
        <w:right w:val="none" w:sz="0" w:space="0" w:color="auto"/>
      </w:divBdr>
      <w:divsChild>
        <w:div w:id="581836147">
          <w:marLeft w:val="0"/>
          <w:marRight w:val="0"/>
          <w:marTop w:val="0"/>
          <w:marBottom w:val="0"/>
          <w:divBdr>
            <w:top w:val="none" w:sz="0" w:space="0" w:color="auto"/>
            <w:left w:val="none" w:sz="0" w:space="0" w:color="auto"/>
            <w:bottom w:val="none" w:sz="0" w:space="0" w:color="auto"/>
            <w:right w:val="none" w:sz="0" w:space="0" w:color="auto"/>
          </w:divBdr>
        </w:div>
        <w:div w:id="2086997255">
          <w:marLeft w:val="0"/>
          <w:marRight w:val="0"/>
          <w:marTop w:val="0"/>
          <w:marBottom w:val="0"/>
          <w:divBdr>
            <w:top w:val="none" w:sz="0" w:space="0" w:color="auto"/>
            <w:left w:val="none" w:sz="0" w:space="0" w:color="auto"/>
            <w:bottom w:val="none" w:sz="0" w:space="0" w:color="auto"/>
            <w:right w:val="none" w:sz="0" w:space="0" w:color="auto"/>
          </w:divBdr>
          <w:divsChild>
            <w:div w:id="1260721470">
              <w:marLeft w:val="0"/>
              <w:marRight w:val="0"/>
              <w:marTop w:val="0"/>
              <w:marBottom w:val="0"/>
              <w:divBdr>
                <w:top w:val="none" w:sz="0" w:space="0" w:color="auto"/>
                <w:left w:val="none" w:sz="0" w:space="0" w:color="auto"/>
                <w:bottom w:val="none" w:sz="0" w:space="0" w:color="auto"/>
                <w:right w:val="none" w:sz="0" w:space="0" w:color="auto"/>
              </w:divBdr>
            </w:div>
          </w:divsChild>
        </w:div>
        <w:div w:id="533277355">
          <w:marLeft w:val="0"/>
          <w:marRight w:val="0"/>
          <w:marTop w:val="0"/>
          <w:marBottom w:val="0"/>
          <w:divBdr>
            <w:top w:val="none" w:sz="0" w:space="0" w:color="auto"/>
            <w:left w:val="none" w:sz="0" w:space="0" w:color="auto"/>
            <w:bottom w:val="none" w:sz="0" w:space="0" w:color="auto"/>
            <w:right w:val="none" w:sz="0" w:space="0" w:color="auto"/>
          </w:divBdr>
        </w:div>
      </w:divsChild>
    </w:div>
    <w:div w:id="18680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2021-06-22T04:38:00Z</cp:lastPrinted>
  <dcterms:created xsi:type="dcterms:W3CDTF">2022-06-06T06:30:00Z</dcterms:created>
  <dcterms:modified xsi:type="dcterms:W3CDTF">2022-06-06T06:30:00Z</dcterms:modified>
</cp:coreProperties>
</file>