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E91" w:rsidRDefault="001A7E36" w:rsidP="001A7E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E36">
        <w:rPr>
          <w:rFonts w:ascii="Times New Roman" w:hAnsi="Times New Roman" w:cs="Times New Roman"/>
          <w:b/>
          <w:sz w:val="28"/>
          <w:szCs w:val="28"/>
        </w:rPr>
        <w:t>Отчет за 2025-2026 КПК педагогов</w:t>
      </w:r>
    </w:p>
    <w:p w:rsidR="001A7E36" w:rsidRPr="001A7E36" w:rsidRDefault="001A7E36" w:rsidP="001A7E36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End w:id="0"/>
    </w:p>
    <w:sectPr w:rsidR="001A7E36" w:rsidRPr="001A7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E36"/>
    <w:rsid w:val="001A7E36"/>
    <w:rsid w:val="007A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53CAEE-DAB2-4249-84C0-3265FC8F5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Сравнение</a:t>
            </a:r>
            <a:r>
              <a:rPr lang="ru-RU" baseline="0"/>
              <a:t> по годам </a:t>
            </a:r>
          </a:p>
          <a:p>
            <a:pPr>
              <a:defRPr/>
            </a:pP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2025</c:v>
                </c:pt>
                <c:pt idx="1">
                  <c:v>2026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26.66</c:v>
                </c:pt>
                <c:pt idx="1">
                  <c:v>93.33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2025</c:v>
                </c:pt>
                <c:pt idx="1">
                  <c:v>2026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2025</c:v>
                </c:pt>
                <c:pt idx="1">
                  <c:v>2026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53307664"/>
        <c:axId val="1153298960"/>
      </c:barChart>
      <c:catAx>
        <c:axId val="1153307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53298960"/>
        <c:crosses val="autoZero"/>
        <c:auto val="1"/>
        <c:lblAlgn val="ctr"/>
        <c:lblOffset val="100"/>
        <c:noMultiLvlLbl val="0"/>
      </c:catAx>
      <c:valAx>
        <c:axId val="1153298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533076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2026-10-19T09:26:00Z</dcterms:created>
  <dcterms:modified xsi:type="dcterms:W3CDTF">2026-10-19T09:29:00Z</dcterms:modified>
</cp:coreProperties>
</file>